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2E463549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10756D8A" w:rsidR="00F00E0C" w:rsidRDefault="0050510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B03DA5">
              <w:rPr>
                <w:rFonts w:ascii="Arial"/>
                <w:sz w:val="18"/>
              </w:rPr>
              <w:t>1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3768BF6E" w:rsidR="00F00E0C" w:rsidRDefault="00ED6941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Six</w:t>
            </w:r>
            <w:r w:rsidR="000F37F2">
              <w:rPr>
                <w:rFonts w:ascii="Arial"/>
                <w:sz w:val="18"/>
              </w:rPr>
              <w:t>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 w:rsidR="000F37F2"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6925522" w:rsidR="00F00E0C" w:rsidRDefault="00ED6941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Montero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3156BA6D" w:rsidR="001628B1" w:rsidRPr="00FD5090" w:rsidRDefault="00994F40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Robert Dolan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0B383DD8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3324A6">
              <w:rPr>
                <w:rFonts w:ascii="Arial" w:hAnsi="Arial" w:cs="Arial"/>
                <w:sz w:val="18"/>
              </w:rPr>
              <w:t>Kevin Pasquale, DA</w:t>
            </w:r>
          </w:p>
          <w:p w14:paraId="071A2386" w14:textId="77777777" w:rsidR="001628B1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3324A6">
              <w:rPr>
                <w:rFonts w:ascii="Arial" w:hAnsi="Arial" w:cs="Arial"/>
                <w:sz w:val="18"/>
              </w:rPr>
              <w:t xml:space="preserve">Aaron Russell, </w:t>
            </w:r>
            <w:r w:rsidRPr="00FD5090">
              <w:rPr>
                <w:rFonts w:ascii="Arial" w:hAnsi="Arial" w:cs="Arial"/>
                <w:sz w:val="18"/>
              </w:rPr>
              <w:t xml:space="preserve">Deputy </w:t>
            </w:r>
            <w:r w:rsidR="001305EC" w:rsidRPr="00FD5090">
              <w:rPr>
                <w:rFonts w:ascii="Arial" w:hAnsi="Arial" w:cs="Arial"/>
                <w:sz w:val="18"/>
              </w:rPr>
              <w:t>D</w:t>
            </w:r>
            <w:r w:rsidRPr="00FD5090">
              <w:rPr>
                <w:rFonts w:ascii="Arial" w:hAnsi="Arial" w:cs="Arial"/>
                <w:sz w:val="18"/>
              </w:rPr>
              <w:t>A</w:t>
            </w:r>
          </w:p>
          <w:p w14:paraId="2F52D5C6" w14:textId="6992CF44" w:rsidR="00AA4BAF" w:rsidRPr="00FD5090" w:rsidRDefault="00AA4BAF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Anthony Gordon, Deputy DA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03DA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E07507">
              <w:rPr>
                <w:color w:val="231F20"/>
                <w:sz w:val="21"/>
                <w:highlight w:val="yellow"/>
              </w:rPr>
              <w:t>In</w:t>
            </w:r>
            <w:r w:rsidRPr="00E07507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E07507">
              <w:rPr>
                <w:color w:val="231F20"/>
                <w:sz w:val="21"/>
                <w:highlight w:val="yellow"/>
              </w:rPr>
              <w:t>Person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Virtual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Number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540F438F" w:rsidR="00F00E0C" w:rsidRPr="00B03DA5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03DA5">
              <w:rPr>
                <w:rFonts w:ascii="Arial" w:hAnsi="Arial" w:cs="Arial"/>
                <w:sz w:val="18"/>
              </w:rPr>
              <w:t xml:space="preserve"> </w:t>
            </w:r>
            <w:r w:rsidR="00C65D36">
              <w:rPr>
                <w:rFonts w:ascii="Arial" w:hAnsi="Arial" w:cs="Arial"/>
                <w:sz w:val="18"/>
              </w:rPr>
              <w:t>4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03DA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E07507">
              <w:rPr>
                <w:color w:val="231F20"/>
                <w:sz w:val="21"/>
                <w:highlight w:val="yellow"/>
              </w:rPr>
              <w:t>In</w:t>
            </w:r>
            <w:r w:rsidRPr="00E07507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E07507">
              <w:rPr>
                <w:color w:val="231F20"/>
                <w:sz w:val="21"/>
                <w:highlight w:val="yellow"/>
              </w:rPr>
              <w:t>Person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Virtual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E07507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Custodial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03DA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IC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994F40">
              <w:rPr>
                <w:color w:val="231F20"/>
                <w:sz w:val="21"/>
                <w:highlight w:val="yellow"/>
              </w:rPr>
              <w:t>OOC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2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66F55FD2" w:rsidR="00D54894" w:rsidRPr="00B03DA5" w:rsidRDefault="00402BC4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4D8A6957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C65D36">
              <w:rPr>
                <w:color w:val="231F20"/>
                <w:sz w:val="21"/>
              </w:rPr>
              <w:t>4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B03DA5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1E45680C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E07507">
              <w:rPr>
                <w:color w:val="231F20"/>
                <w:sz w:val="21"/>
              </w:rPr>
              <w:t>3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6689BAF0" w:rsidR="00F00E0C" w:rsidRPr="00B03DA5" w:rsidRDefault="000861FC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B03DA5">
              <w:rPr>
                <w:rFonts w:ascii="Arial"/>
                <w:sz w:val="18"/>
              </w:rPr>
              <w:t xml:space="preserve"> </w:t>
            </w:r>
            <w:r w:rsidR="00E155A1" w:rsidRPr="00B03DA5">
              <w:rPr>
                <w:rFonts w:ascii="Arial"/>
                <w:sz w:val="18"/>
              </w:rPr>
              <w:t>Arraignment</w:t>
            </w:r>
            <w:r w:rsidR="00E07507">
              <w:rPr>
                <w:rFonts w:ascii="Arial"/>
                <w:sz w:val="18"/>
              </w:rPr>
              <w:t>s and Sentencings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Attorney's</w:t>
            </w:r>
            <w:r w:rsidRPr="00B03DA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90AF1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90AF1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substantive,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confidential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meeting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B03DA5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before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90AF1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prepared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handle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clients'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90AF1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prepared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did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5BF95EC3" w:rsidR="00A862BA" w:rsidRPr="00B03DA5" w:rsidRDefault="00402BC4" w:rsidP="00EE5E9B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Robert</w:t>
            </w:r>
            <w:r w:rsidR="00C24E55" w:rsidRPr="00B03DA5">
              <w:rPr>
                <w:sz w:val="21"/>
              </w:rPr>
              <w:t xml:space="preserve"> </w:t>
            </w:r>
            <w:r w:rsidR="00081921" w:rsidRPr="00B03DA5">
              <w:rPr>
                <w:sz w:val="21"/>
              </w:rPr>
              <w:t>appear</w:t>
            </w:r>
            <w:r w:rsidR="00B41FCA" w:rsidRPr="00B03DA5">
              <w:rPr>
                <w:sz w:val="21"/>
              </w:rPr>
              <w:t>ed</w:t>
            </w:r>
            <w:r w:rsidR="00081921" w:rsidRPr="00B03DA5">
              <w:rPr>
                <w:sz w:val="21"/>
              </w:rPr>
              <w:t xml:space="preserve"> prepared for </w:t>
            </w:r>
            <w:r w:rsidR="000F37F2" w:rsidRPr="00B03DA5">
              <w:rPr>
                <w:sz w:val="21"/>
              </w:rPr>
              <w:t>court</w:t>
            </w:r>
            <w:r w:rsidR="00A862B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B03DA5">
              <w:rPr>
                <w:b/>
                <w:bCs/>
                <w:color w:val="231F20"/>
                <w:sz w:val="21"/>
              </w:rPr>
              <w:t>knowledgeable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was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about</w:t>
            </w:r>
            <w:r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their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1F20FB7" w:rsidR="0008100F" w:rsidRPr="00B03DA5" w:rsidRDefault="00402BC4" w:rsidP="007B75CA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Robert</w:t>
            </w:r>
            <w:r w:rsidR="001628B1" w:rsidRPr="00B03DA5">
              <w:rPr>
                <w:sz w:val="21"/>
              </w:rPr>
              <w:t xml:space="preserve"> appear</w:t>
            </w:r>
            <w:r w:rsidR="00B41FCA" w:rsidRPr="00B03DA5">
              <w:rPr>
                <w:sz w:val="21"/>
              </w:rPr>
              <w:t>ed</w:t>
            </w:r>
            <w:r w:rsidR="001628B1" w:rsidRPr="00B03DA5">
              <w:rPr>
                <w:sz w:val="21"/>
              </w:rPr>
              <w:t xml:space="preserve"> to </w:t>
            </w:r>
            <w:r w:rsidR="00FD5090" w:rsidRPr="00B03DA5">
              <w:rPr>
                <w:sz w:val="21"/>
              </w:rPr>
              <w:t xml:space="preserve">be </w:t>
            </w:r>
            <w:r w:rsidR="001628B1" w:rsidRPr="00B03DA5">
              <w:rPr>
                <w:sz w:val="21"/>
              </w:rPr>
              <w:t>know</w:t>
            </w:r>
            <w:r w:rsidR="009B6950" w:rsidRPr="00B03DA5">
              <w:rPr>
                <w:sz w:val="21"/>
              </w:rPr>
              <w:t>ledgeable about</w:t>
            </w:r>
            <w:r w:rsidR="001628B1" w:rsidRPr="00B03DA5">
              <w:rPr>
                <w:sz w:val="21"/>
              </w:rPr>
              <w:t xml:space="preserve"> h</w:t>
            </w:r>
            <w:r w:rsidR="008A3969" w:rsidRPr="00B03DA5">
              <w:rPr>
                <w:sz w:val="21"/>
              </w:rPr>
              <w:t>is</w:t>
            </w:r>
            <w:r w:rsidR="001628B1" w:rsidRPr="00B03DA5">
              <w:rPr>
                <w:sz w:val="21"/>
              </w:rPr>
              <w:t xml:space="preserve"> case</w:t>
            </w:r>
            <w:r w:rsidR="00290AF1">
              <w:rPr>
                <w:sz w:val="21"/>
              </w:rPr>
              <w:t>s</w:t>
            </w:r>
            <w:r w:rsidR="009B6950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Attorney's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courtroom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advocacy</w:t>
            </w:r>
            <w:r w:rsidRPr="00B03DA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skills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B03DA5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Good</w:t>
            </w:r>
            <w:r w:rsidR="001628B1" w:rsidRPr="00B03DA5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B03DA5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</w:t>
            </w:r>
            <w:r w:rsidR="003B010C" w:rsidRPr="00B03DA5">
              <w:rPr>
                <w:b/>
                <w:bCs/>
                <w:color w:val="231F20"/>
                <w:sz w:val="21"/>
              </w:rPr>
              <w:t>ow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was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the</w:t>
            </w:r>
            <w:r w:rsidR="003B010C"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B03DA5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B03DA5">
              <w:rPr>
                <w:sz w:val="21"/>
              </w:rPr>
              <w:t>T</w:t>
            </w:r>
            <w:r w:rsidR="001628B1" w:rsidRPr="00B03DA5">
              <w:rPr>
                <w:sz w:val="21"/>
              </w:rPr>
              <w:t xml:space="preserve">he attorney-client communication </w:t>
            </w:r>
            <w:r w:rsidRPr="00B03DA5">
              <w:rPr>
                <w:sz w:val="21"/>
              </w:rPr>
              <w:t>appeared to be good</w:t>
            </w:r>
            <w:r w:rsidR="00B41FC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Case</w:t>
            </w:r>
            <w:r w:rsidRPr="00B03DA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B03DA5">
              <w:rPr>
                <w:b/>
                <w:color w:val="231F20"/>
                <w:sz w:val="21"/>
              </w:rPr>
              <w:t>Stage-Specific</w:t>
            </w:r>
            <w:r w:rsidRPr="00B03DA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pretrial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release/OR,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reasonable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03DA5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4B146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until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completed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1C9FD3C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4B1466" w:rsidRPr="004B146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counseled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31FF8C50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4B1466" w:rsidRPr="004B146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adequately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advise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Consequences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accepting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plea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going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trial,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including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collateral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B03DA5">
              <w:rPr>
                <w:color w:val="231F20"/>
                <w:spacing w:val="-2"/>
                <w:sz w:val="21"/>
              </w:rPr>
              <w:t>consequences</w:t>
            </w:r>
            <w:r w:rsidRPr="00B03DA5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4B146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present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mitigating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evidence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argument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4B146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address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Presentence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Report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(PSI)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Psychosexual</w:t>
            </w:r>
            <w:r w:rsidRPr="00B03DA5">
              <w:rPr>
                <w:color w:val="231F20"/>
                <w:spacing w:val="1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Evaluation/Risk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Assessment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4B146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court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require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defendant(s)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reimburse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entity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4B146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03DA5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Overall</w:t>
            </w:r>
            <w:r w:rsidRPr="00B03DA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sustainable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03DA5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E07507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Overall,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effective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representation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B03DA5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E07507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06FB661A" w14:textId="77777777" w:rsidR="00623475" w:rsidRPr="00B03DA5" w:rsidRDefault="003B010C" w:rsidP="00623475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Remarks/Recommendations/Notes</w:t>
            </w:r>
            <w:r w:rsidR="00D54894" w:rsidRPr="00B03DA5">
              <w:rPr>
                <w:b/>
                <w:color w:val="231F20"/>
                <w:spacing w:val="18"/>
                <w:sz w:val="21"/>
              </w:rPr>
              <w:t>:</w:t>
            </w:r>
          </w:p>
          <w:p w14:paraId="7588ACC3" w14:textId="1FFE36E3" w:rsidR="00623475" w:rsidRDefault="00623475" w:rsidP="00623475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3F15CA">
              <w:rPr>
                <w:b w:val="0"/>
              </w:rPr>
              <w:t>Robert</w:t>
            </w:r>
            <w:r>
              <w:rPr>
                <w:b w:val="0"/>
              </w:rPr>
              <w:t xml:space="preserve"> represent </w:t>
            </w:r>
            <w:r w:rsidR="003F15CA">
              <w:rPr>
                <w:b w:val="0"/>
              </w:rPr>
              <w:t>5</w:t>
            </w:r>
            <w:r>
              <w:rPr>
                <w:b w:val="0"/>
              </w:rPr>
              <w:t xml:space="preserve"> clients during today’s court session:</w:t>
            </w:r>
          </w:p>
          <w:p w14:paraId="1758B352" w14:textId="4BFBCAA0" w:rsidR="00623475" w:rsidRDefault="00623475" w:rsidP="00623475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BB7B63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AB465C">
              <w:rPr>
                <w:bCs w:val="0"/>
              </w:rPr>
              <w:t>Arraignment</w:t>
            </w:r>
            <w:r>
              <w:rPr>
                <w:b w:val="0"/>
              </w:rPr>
              <w:t xml:space="preserve">. The client was </w:t>
            </w:r>
            <w:r w:rsidR="00A1582B">
              <w:rPr>
                <w:b w:val="0"/>
              </w:rPr>
              <w:t>out of</w:t>
            </w:r>
            <w:r>
              <w:rPr>
                <w:b w:val="0"/>
              </w:rPr>
              <w:t xml:space="preserve"> custody and appeared </w:t>
            </w:r>
            <w:r w:rsidR="003F15CA">
              <w:rPr>
                <w:b w:val="0"/>
              </w:rPr>
              <w:t>in person</w:t>
            </w:r>
            <w:r>
              <w:rPr>
                <w:b w:val="0"/>
              </w:rPr>
              <w:t>.</w:t>
            </w:r>
          </w:p>
          <w:p w14:paraId="40E41BA5" w14:textId="11D43239" w:rsidR="00623475" w:rsidRDefault="00052B0B" w:rsidP="00623475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The parties requested that the case be set for a Settlement Conference. </w:t>
            </w:r>
            <w:r w:rsidR="000A52E3">
              <w:rPr>
                <w:b w:val="0"/>
              </w:rPr>
              <w:t xml:space="preserve">The client will continue to be supervised by Pretrial Services. The court date for the Settlement Conference will be set by the Judicial Assistant. </w:t>
            </w:r>
          </w:p>
          <w:p w14:paraId="30635CFC" w14:textId="77777777" w:rsidR="003B7B79" w:rsidRDefault="003B7B79" w:rsidP="00623475">
            <w:pPr>
              <w:pStyle w:val="BodyText"/>
              <w:ind w:left="535"/>
              <w:rPr>
                <w:b w:val="0"/>
              </w:rPr>
            </w:pPr>
          </w:p>
          <w:p w14:paraId="0A054E07" w14:textId="41C80C54" w:rsidR="00623475" w:rsidRDefault="00623475" w:rsidP="00623475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BB7B63">
              <w:rPr>
                <w:b w:val="0"/>
                <w:u w:val="single"/>
              </w:rPr>
              <w:t>Second client</w:t>
            </w:r>
            <w:r>
              <w:rPr>
                <w:b w:val="0"/>
              </w:rPr>
              <w:t xml:space="preserve">: </w:t>
            </w:r>
            <w:r w:rsidR="00AB465C">
              <w:rPr>
                <w:bCs w:val="0"/>
              </w:rPr>
              <w:t>Arraignment</w:t>
            </w:r>
            <w:r>
              <w:rPr>
                <w:b w:val="0"/>
              </w:rPr>
              <w:t xml:space="preserve">. The client was </w:t>
            </w:r>
            <w:r w:rsidR="00A1582B">
              <w:rPr>
                <w:b w:val="0"/>
              </w:rPr>
              <w:t>out of</w:t>
            </w:r>
            <w:r>
              <w:rPr>
                <w:b w:val="0"/>
              </w:rPr>
              <w:t xml:space="preserve"> custody and appeared </w:t>
            </w:r>
            <w:r w:rsidR="003F15CA">
              <w:rPr>
                <w:b w:val="0"/>
              </w:rPr>
              <w:t>in person</w:t>
            </w:r>
            <w:r>
              <w:rPr>
                <w:b w:val="0"/>
              </w:rPr>
              <w:t>.</w:t>
            </w:r>
          </w:p>
          <w:p w14:paraId="575C2657" w14:textId="589D3634" w:rsidR="00E07507" w:rsidRDefault="00984CDF" w:rsidP="00C415BC">
            <w:pPr>
              <w:pStyle w:val="ListParagraph"/>
              <w:ind w:left="535"/>
            </w:pPr>
            <w:r>
              <w:t>The c</w:t>
            </w:r>
            <w:r>
              <w:t xml:space="preserve">ourt disclosed that </w:t>
            </w:r>
            <w:r>
              <w:t xml:space="preserve">the </w:t>
            </w:r>
            <w:r>
              <w:t xml:space="preserve">client previously participated </w:t>
            </w:r>
            <w:r w:rsidR="003C0C33">
              <w:t>for</w:t>
            </w:r>
            <w:r>
              <w:t xml:space="preserve"> </w:t>
            </w:r>
            <w:r>
              <w:t xml:space="preserve">18 months </w:t>
            </w:r>
            <w:r w:rsidR="003C0C33">
              <w:t>in</w:t>
            </w:r>
            <w:r>
              <w:t xml:space="preserve"> the Drug Court where the judge p</w:t>
            </w:r>
            <w:r w:rsidR="003C0C33">
              <w:t>resided</w:t>
            </w:r>
            <w:r>
              <w:t>.</w:t>
            </w:r>
            <w:r w:rsidR="003C0C33">
              <w:t xml:space="preserve"> The c</w:t>
            </w:r>
            <w:r>
              <w:t xml:space="preserve">ase </w:t>
            </w:r>
            <w:r w:rsidR="003C0C33">
              <w:t xml:space="preserve">was </w:t>
            </w:r>
            <w:r>
              <w:t xml:space="preserve">trailed for </w:t>
            </w:r>
            <w:r w:rsidR="003C0C33">
              <w:t>Robert</w:t>
            </w:r>
            <w:r>
              <w:t xml:space="preserve"> to discuss with </w:t>
            </w:r>
            <w:r w:rsidR="003C0C33">
              <w:t xml:space="preserve">the </w:t>
            </w:r>
            <w:r>
              <w:t>client whether she is ok with this judge continuing to hear her case.</w:t>
            </w:r>
            <w:r w:rsidR="00801CB2">
              <w:t xml:space="preserve"> Robert asked the </w:t>
            </w:r>
            <w:r>
              <w:t xml:space="preserve">Judge </w:t>
            </w:r>
            <w:r w:rsidR="00801CB2">
              <w:t xml:space="preserve">to </w:t>
            </w:r>
            <w:r>
              <w:t xml:space="preserve">recuse himself from further involvement in this case. </w:t>
            </w:r>
            <w:r w:rsidR="00C415BC">
              <w:t>The c</w:t>
            </w:r>
            <w:r>
              <w:t>ourt recused himself. A senior judge will be assigned.</w:t>
            </w:r>
          </w:p>
          <w:p w14:paraId="738C8C3A" w14:textId="77777777" w:rsidR="00C415BC" w:rsidRPr="00C415BC" w:rsidRDefault="00C415BC" w:rsidP="00C415BC">
            <w:pPr>
              <w:rPr>
                <w:b/>
              </w:rPr>
            </w:pPr>
          </w:p>
          <w:p w14:paraId="4E3052B5" w14:textId="17A379CD" w:rsidR="00E07507" w:rsidRPr="00800691" w:rsidRDefault="00665B10" w:rsidP="00E07507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800691">
              <w:rPr>
                <w:b w:val="0"/>
                <w:u w:val="single"/>
              </w:rPr>
              <w:t>Th</w:t>
            </w:r>
            <w:r w:rsidR="00E07507" w:rsidRPr="00800691">
              <w:rPr>
                <w:b w:val="0"/>
                <w:u w:val="single"/>
              </w:rPr>
              <w:t>ir</w:t>
            </w:r>
            <w:r w:rsidRPr="00800691">
              <w:rPr>
                <w:b w:val="0"/>
                <w:u w:val="single"/>
              </w:rPr>
              <w:t>d</w:t>
            </w:r>
            <w:r w:rsidR="00E07507" w:rsidRPr="00800691">
              <w:rPr>
                <w:b w:val="0"/>
                <w:u w:val="single"/>
              </w:rPr>
              <w:t xml:space="preserve"> client</w:t>
            </w:r>
            <w:r w:rsidR="00E07507" w:rsidRPr="00800691">
              <w:rPr>
                <w:b w:val="0"/>
              </w:rPr>
              <w:t xml:space="preserve">: </w:t>
            </w:r>
            <w:r w:rsidR="00AB465C" w:rsidRPr="00800691">
              <w:rPr>
                <w:bCs w:val="0"/>
              </w:rPr>
              <w:t>Arraignment</w:t>
            </w:r>
            <w:r w:rsidR="00E07507" w:rsidRPr="00800691">
              <w:rPr>
                <w:b w:val="0"/>
              </w:rPr>
              <w:t xml:space="preserve">. The client was </w:t>
            </w:r>
            <w:r w:rsidR="00A1582B" w:rsidRPr="00800691">
              <w:rPr>
                <w:b w:val="0"/>
              </w:rPr>
              <w:t>out of</w:t>
            </w:r>
            <w:r w:rsidR="00E07507" w:rsidRPr="00800691">
              <w:rPr>
                <w:b w:val="0"/>
              </w:rPr>
              <w:t xml:space="preserve"> custody and </w:t>
            </w:r>
            <w:r w:rsidR="003F15CA" w:rsidRPr="00800691">
              <w:rPr>
                <w:b w:val="0"/>
              </w:rPr>
              <w:t>was not present for the court hearing</w:t>
            </w:r>
            <w:r w:rsidR="00E07507" w:rsidRPr="00800691">
              <w:rPr>
                <w:b w:val="0"/>
              </w:rPr>
              <w:t>.</w:t>
            </w:r>
          </w:p>
          <w:p w14:paraId="72E2DB58" w14:textId="4654F118" w:rsidR="008B577D" w:rsidRDefault="00B77BA8" w:rsidP="00B77BA8">
            <w:pPr>
              <w:pStyle w:val="ListParagraph"/>
              <w:ind w:left="535"/>
            </w:pPr>
            <w:r>
              <w:t xml:space="preserve">Robert explained to the court that his </w:t>
            </w:r>
            <w:r w:rsidR="008B577D">
              <w:t>client plann</w:t>
            </w:r>
            <w:r>
              <w:t>ed</w:t>
            </w:r>
            <w:r w:rsidR="008B577D">
              <w:t xml:space="preserve"> to attend by Zoom. </w:t>
            </w:r>
            <w:r w:rsidR="005D3C99">
              <w:t xml:space="preserve">Dolan explained that the client has been in regular contact with </w:t>
            </w:r>
            <w:proofErr w:type="gramStart"/>
            <w:r w:rsidR="005D3C99">
              <w:t>Robert</w:t>
            </w:r>
            <w:proofErr w:type="gramEnd"/>
            <w:r w:rsidR="005D3C99">
              <w:t xml:space="preserve"> and he does not know why his client is not present </w:t>
            </w:r>
            <w:proofErr w:type="gramStart"/>
            <w:r w:rsidR="005D3C99">
              <w:t>by</w:t>
            </w:r>
            <w:proofErr w:type="gramEnd"/>
            <w:r w:rsidR="005D3C99">
              <w:t xml:space="preserve"> Zoom. Dolan requested</w:t>
            </w:r>
            <w:r w:rsidR="00660551">
              <w:t xml:space="preserve"> that the </w:t>
            </w:r>
            <w:r w:rsidR="008B577D">
              <w:t xml:space="preserve">case be </w:t>
            </w:r>
            <w:proofErr w:type="gramStart"/>
            <w:r w:rsidR="008B577D">
              <w:t>trailed</w:t>
            </w:r>
            <w:proofErr w:type="gramEnd"/>
            <w:r w:rsidR="008B577D">
              <w:t xml:space="preserve"> to enable Dolan to contact the client. </w:t>
            </w:r>
          </w:p>
          <w:p w14:paraId="521B68AA" w14:textId="114C412F" w:rsidR="00E07507" w:rsidRDefault="00660551" w:rsidP="00660551">
            <w:pPr>
              <w:pStyle w:val="BodyText"/>
              <w:ind w:left="535"/>
              <w:rPr>
                <w:b w:val="0"/>
                <w:bCs w:val="0"/>
              </w:rPr>
            </w:pPr>
            <w:r w:rsidRPr="00FD2FCD">
              <w:rPr>
                <w:b w:val="0"/>
                <w:bCs w:val="0"/>
              </w:rPr>
              <w:t>The c</w:t>
            </w:r>
            <w:r w:rsidR="008B577D" w:rsidRPr="00FD2FCD">
              <w:rPr>
                <w:b w:val="0"/>
                <w:bCs w:val="0"/>
              </w:rPr>
              <w:t>ourt disclos</w:t>
            </w:r>
            <w:r w:rsidRPr="00FD2FCD">
              <w:rPr>
                <w:b w:val="0"/>
                <w:bCs w:val="0"/>
              </w:rPr>
              <w:t xml:space="preserve">ed that </w:t>
            </w:r>
            <w:r w:rsidR="008B577D" w:rsidRPr="00FD2FCD">
              <w:rPr>
                <w:b w:val="0"/>
                <w:bCs w:val="0"/>
              </w:rPr>
              <w:t xml:space="preserve">the alleged victim is a neighbor of the judge. They speak regularly. They are friends. </w:t>
            </w:r>
            <w:r w:rsidR="003E21A5" w:rsidRPr="00FD2FCD">
              <w:rPr>
                <w:b w:val="0"/>
                <w:bCs w:val="0"/>
              </w:rPr>
              <w:t>But t</w:t>
            </w:r>
            <w:r w:rsidR="008B577D" w:rsidRPr="00FD2FCD">
              <w:rPr>
                <w:b w:val="0"/>
                <w:bCs w:val="0"/>
              </w:rPr>
              <w:t xml:space="preserve">hey have never spoken about this case. </w:t>
            </w:r>
            <w:r w:rsidR="003E21A5" w:rsidRPr="00FD2FCD">
              <w:rPr>
                <w:b w:val="0"/>
                <w:bCs w:val="0"/>
              </w:rPr>
              <w:t>The court told b</w:t>
            </w:r>
            <w:r w:rsidR="008B577D" w:rsidRPr="00FD2FCD">
              <w:rPr>
                <w:b w:val="0"/>
                <w:bCs w:val="0"/>
              </w:rPr>
              <w:t xml:space="preserve">oth parties </w:t>
            </w:r>
            <w:r w:rsidR="003E21A5" w:rsidRPr="00FD2FCD">
              <w:rPr>
                <w:b w:val="0"/>
                <w:bCs w:val="0"/>
              </w:rPr>
              <w:t xml:space="preserve">that they </w:t>
            </w:r>
            <w:r w:rsidR="008B577D" w:rsidRPr="00FD2FCD">
              <w:rPr>
                <w:b w:val="0"/>
                <w:bCs w:val="0"/>
              </w:rPr>
              <w:t>may request that the Judge recuse himself from this case.</w:t>
            </w:r>
            <w:r w:rsidR="00FD2FCD">
              <w:rPr>
                <w:b w:val="0"/>
                <w:bCs w:val="0"/>
              </w:rPr>
              <w:t xml:space="preserve"> </w:t>
            </w:r>
          </w:p>
          <w:p w14:paraId="40FBEF46" w14:textId="00BC8DE2" w:rsidR="00FD2FCD" w:rsidRPr="00FD2FCD" w:rsidRDefault="00FD2FCD" w:rsidP="00660551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case was trailed to the afternoon to see if the client would appear. (I was not present for the afternoon session</w:t>
            </w:r>
            <w:r w:rsidR="00F01DD9">
              <w:rPr>
                <w:b w:val="0"/>
                <w:bCs w:val="0"/>
              </w:rPr>
              <w:t>).</w:t>
            </w:r>
          </w:p>
          <w:p w14:paraId="3ED060CE" w14:textId="77777777" w:rsidR="003E21A5" w:rsidRDefault="003E21A5" w:rsidP="00660551">
            <w:pPr>
              <w:pStyle w:val="BodyText"/>
              <w:ind w:left="535"/>
              <w:rPr>
                <w:b w:val="0"/>
              </w:rPr>
            </w:pPr>
          </w:p>
          <w:p w14:paraId="24E8B3F8" w14:textId="6E208321" w:rsidR="00E07507" w:rsidRPr="00665B10" w:rsidRDefault="00E07507" w:rsidP="00665B10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BB7B63">
              <w:rPr>
                <w:b w:val="0"/>
                <w:u w:val="single"/>
              </w:rPr>
              <w:t>F</w:t>
            </w:r>
            <w:r w:rsidR="00F01DD9">
              <w:rPr>
                <w:b w:val="0"/>
                <w:u w:val="single"/>
              </w:rPr>
              <w:t>our</w:t>
            </w:r>
            <w:r w:rsidR="00665B10">
              <w:rPr>
                <w:b w:val="0"/>
                <w:u w:val="single"/>
              </w:rPr>
              <w:t>th</w:t>
            </w:r>
            <w:r w:rsidRPr="00BB7B63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AB465C">
              <w:rPr>
                <w:bCs w:val="0"/>
              </w:rPr>
              <w:t>Sentencing</w:t>
            </w:r>
            <w:r>
              <w:rPr>
                <w:b w:val="0"/>
              </w:rPr>
              <w:t xml:space="preserve">. The client was </w:t>
            </w:r>
            <w:r w:rsidR="00A1582B">
              <w:rPr>
                <w:b w:val="0"/>
              </w:rPr>
              <w:t>out of</w:t>
            </w:r>
            <w:r>
              <w:rPr>
                <w:b w:val="0"/>
              </w:rPr>
              <w:t xml:space="preserve"> custody and </w:t>
            </w:r>
            <w:r w:rsidR="003F15CA">
              <w:rPr>
                <w:b w:val="0"/>
              </w:rPr>
              <w:t>was not present for the court hearing</w:t>
            </w:r>
            <w:r>
              <w:rPr>
                <w:b w:val="0"/>
              </w:rPr>
              <w:t>.</w:t>
            </w:r>
          </w:p>
          <w:p w14:paraId="5A4EFE52" w14:textId="0619CE41" w:rsidR="00665B10" w:rsidRDefault="00F01DD9" w:rsidP="00665B10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Robert explained to the court that his client’s vehicle broke down on the way to court</w:t>
            </w:r>
            <w:r w:rsidR="003648D2">
              <w:rPr>
                <w:b w:val="0"/>
              </w:rPr>
              <w:t xml:space="preserve"> somewhere between California (where the client resides) and the courthouse. A </w:t>
            </w:r>
            <w:proofErr w:type="gramStart"/>
            <w:r w:rsidR="003648D2">
              <w:rPr>
                <w:b w:val="0"/>
              </w:rPr>
              <w:t>tow</w:t>
            </w:r>
            <w:proofErr w:type="gramEnd"/>
            <w:r w:rsidR="003648D2">
              <w:rPr>
                <w:b w:val="0"/>
              </w:rPr>
              <w:t xml:space="preserve"> truck has been dispatched to assist. The client is still trying to get here. [Note: the hearing was set for 9:00 a.m. and it is now 12:</w:t>
            </w:r>
            <w:r w:rsidR="00E001A5">
              <w:rPr>
                <w:b w:val="0"/>
              </w:rPr>
              <w:t>1</w:t>
            </w:r>
            <w:r w:rsidR="003648D2">
              <w:rPr>
                <w:b w:val="0"/>
              </w:rPr>
              <w:t>5 p.m.]</w:t>
            </w:r>
            <w:r w:rsidR="00E001A5">
              <w:rPr>
                <w:b w:val="0"/>
              </w:rPr>
              <w:t xml:space="preserve"> Robert requested a continuance.</w:t>
            </w:r>
          </w:p>
          <w:p w14:paraId="51758218" w14:textId="1EA6A6A3" w:rsidR="00E001A5" w:rsidRPr="00B03DA5" w:rsidRDefault="00E001A5" w:rsidP="00665B10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The State requested a bench warrant and pointed out that the victim has been present by Zoom all morning. </w:t>
            </w:r>
          </w:p>
          <w:p w14:paraId="4DBEA1B4" w14:textId="77777777" w:rsidR="004B1466" w:rsidRPr="00FD2FCD" w:rsidRDefault="004B1466" w:rsidP="004B146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case was trailed to the afternoon to see if the client would appear. (I was not present for the afternoon session).</w:t>
            </w:r>
          </w:p>
          <w:p w14:paraId="088F2828" w14:textId="77777777" w:rsidR="00623475" w:rsidRPr="00B03DA5" w:rsidRDefault="00623475" w:rsidP="00623475">
            <w:pPr>
              <w:pStyle w:val="BodyText"/>
              <w:ind w:left="535"/>
              <w:rPr>
                <w:b w:val="0"/>
              </w:rPr>
            </w:pPr>
          </w:p>
          <w:p w14:paraId="3CA2DBD2" w14:textId="77043030" w:rsidR="00ED111E" w:rsidRPr="00B03DA5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B03DA5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1FC57FDB"/>
    <w:multiLevelType w:val="hybridMultilevel"/>
    <w:tmpl w:val="85B86CF2"/>
    <w:lvl w:ilvl="0" w:tplc="9B94FC4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24755132"/>
    <w:multiLevelType w:val="hybridMultilevel"/>
    <w:tmpl w:val="436E52A0"/>
    <w:lvl w:ilvl="0" w:tplc="0D442FA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num w:numId="1" w16cid:durableId="1578319324">
    <w:abstractNumId w:val="3"/>
  </w:num>
  <w:num w:numId="2" w16cid:durableId="585502802">
    <w:abstractNumId w:val="0"/>
  </w:num>
  <w:num w:numId="3" w16cid:durableId="872763136">
    <w:abstractNumId w:val="2"/>
  </w:num>
  <w:num w:numId="4" w16cid:durableId="562062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2B0B"/>
    <w:rsid w:val="000541C3"/>
    <w:rsid w:val="00054A21"/>
    <w:rsid w:val="0008079A"/>
    <w:rsid w:val="0008098A"/>
    <w:rsid w:val="0008100F"/>
    <w:rsid w:val="00081921"/>
    <w:rsid w:val="000861FC"/>
    <w:rsid w:val="000A4F2B"/>
    <w:rsid w:val="000A52E3"/>
    <w:rsid w:val="000B00AC"/>
    <w:rsid w:val="000B1FDF"/>
    <w:rsid w:val="000B66FF"/>
    <w:rsid w:val="000C771F"/>
    <w:rsid w:val="000E6014"/>
    <w:rsid w:val="000F37F2"/>
    <w:rsid w:val="001305EC"/>
    <w:rsid w:val="001628B1"/>
    <w:rsid w:val="00162F2C"/>
    <w:rsid w:val="00167EE2"/>
    <w:rsid w:val="001C68EE"/>
    <w:rsid w:val="001E4C16"/>
    <w:rsid w:val="0022184F"/>
    <w:rsid w:val="00230146"/>
    <w:rsid w:val="0025077E"/>
    <w:rsid w:val="00252CF0"/>
    <w:rsid w:val="002608B8"/>
    <w:rsid w:val="0027597B"/>
    <w:rsid w:val="00290AF1"/>
    <w:rsid w:val="00291D3F"/>
    <w:rsid w:val="002A452E"/>
    <w:rsid w:val="002F30D2"/>
    <w:rsid w:val="003324A6"/>
    <w:rsid w:val="00332AA5"/>
    <w:rsid w:val="00347651"/>
    <w:rsid w:val="003648D2"/>
    <w:rsid w:val="00372966"/>
    <w:rsid w:val="003737E1"/>
    <w:rsid w:val="00382160"/>
    <w:rsid w:val="003A1A2F"/>
    <w:rsid w:val="003A61FE"/>
    <w:rsid w:val="003B010C"/>
    <w:rsid w:val="003B4B6C"/>
    <w:rsid w:val="003B5049"/>
    <w:rsid w:val="003B7B79"/>
    <w:rsid w:val="003C0C33"/>
    <w:rsid w:val="003D3BCE"/>
    <w:rsid w:val="003E1670"/>
    <w:rsid w:val="003E21A5"/>
    <w:rsid w:val="003F15CA"/>
    <w:rsid w:val="00402BC4"/>
    <w:rsid w:val="00431078"/>
    <w:rsid w:val="00436C1D"/>
    <w:rsid w:val="00441401"/>
    <w:rsid w:val="00446CE9"/>
    <w:rsid w:val="00481089"/>
    <w:rsid w:val="00496106"/>
    <w:rsid w:val="0049612C"/>
    <w:rsid w:val="004B1466"/>
    <w:rsid w:val="004B241C"/>
    <w:rsid w:val="00505100"/>
    <w:rsid w:val="005439B8"/>
    <w:rsid w:val="00552654"/>
    <w:rsid w:val="00566083"/>
    <w:rsid w:val="005B04EC"/>
    <w:rsid w:val="005D3C99"/>
    <w:rsid w:val="005E6DB7"/>
    <w:rsid w:val="005E7B10"/>
    <w:rsid w:val="00602BA9"/>
    <w:rsid w:val="00623475"/>
    <w:rsid w:val="00641F31"/>
    <w:rsid w:val="00644B99"/>
    <w:rsid w:val="00660551"/>
    <w:rsid w:val="0066578A"/>
    <w:rsid w:val="00665B10"/>
    <w:rsid w:val="00671E87"/>
    <w:rsid w:val="00695340"/>
    <w:rsid w:val="006A23BE"/>
    <w:rsid w:val="006B2F02"/>
    <w:rsid w:val="006F7345"/>
    <w:rsid w:val="00723B2F"/>
    <w:rsid w:val="00743B27"/>
    <w:rsid w:val="00792811"/>
    <w:rsid w:val="007B75CA"/>
    <w:rsid w:val="007F0B66"/>
    <w:rsid w:val="007F6CC1"/>
    <w:rsid w:val="00800691"/>
    <w:rsid w:val="00801CB2"/>
    <w:rsid w:val="00813372"/>
    <w:rsid w:val="00821CFE"/>
    <w:rsid w:val="008524A4"/>
    <w:rsid w:val="00867B0F"/>
    <w:rsid w:val="00870B31"/>
    <w:rsid w:val="008833C5"/>
    <w:rsid w:val="0089169D"/>
    <w:rsid w:val="008972C6"/>
    <w:rsid w:val="008A3969"/>
    <w:rsid w:val="008B270D"/>
    <w:rsid w:val="008B577D"/>
    <w:rsid w:val="008B7051"/>
    <w:rsid w:val="008F7382"/>
    <w:rsid w:val="00917B22"/>
    <w:rsid w:val="00930EA9"/>
    <w:rsid w:val="009438E1"/>
    <w:rsid w:val="009446A9"/>
    <w:rsid w:val="00947D18"/>
    <w:rsid w:val="00950551"/>
    <w:rsid w:val="009569DD"/>
    <w:rsid w:val="00961119"/>
    <w:rsid w:val="00984CDF"/>
    <w:rsid w:val="009928D6"/>
    <w:rsid w:val="00994F40"/>
    <w:rsid w:val="009B6950"/>
    <w:rsid w:val="009C16EF"/>
    <w:rsid w:val="009C70ED"/>
    <w:rsid w:val="009D122A"/>
    <w:rsid w:val="00A12E33"/>
    <w:rsid w:val="00A1582B"/>
    <w:rsid w:val="00A56B81"/>
    <w:rsid w:val="00A73DAE"/>
    <w:rsid w:val="00A862BA"/>
    <w:rsid w:val="00A8637F"/>
    <w:rsid w:val="00A978E4"/>
    <w:rsid w:val="00AA4BAF"/>
    <w:rsid w:val="00AB19B5"/>
    <w:rsid w:val="00AB465C"/>
    <w:rsid w:val="00B03DA5"/>
    <w:rsid w:val="00B3085F"/>
    <w:rsid w:val="00B40071"/>
    <w:rsid w:val="00B41FCA"/>
    <w:rsid w:val="00B6197C"/>
    <w:rsid w:val="00B6420B"/>
    <w:rsid w:val="00B77BA8"/>
    <w:rsid w:val="00BA5474"/>
    <w:rsid w:val="00BD72D8"/>
    <w:rsid w:val="00C06FEA"/>
    <w:rsid w:val="00C24E55"/>
    <w:rsid w:val="00C2564B"/>
    <w:rsid w:val="00C32990"/>
    <w:rsid w:val="00C415BC"/>
    <w:rsid w:val="00C46763"/>
    <w:rsid w:val="00C65D36"/>
    <w:rsid w:val="00C73CBC"/>
    <w:rsid w:val="00C9265C"/>
    <w:rsid w:val="00CA3B4E"/>
    <w:rsid w:val="00CB1799"/>
    <w:rsid w:val="00CB3BA5"/>
    <w:rsid w:val="00CC14E0"/>
    <w:rsid w:val="00CC49C4"/>
    <w:rsid w:val="00D0636F"/>
    <w:rsid w:val="00D12D45"/>
    <w:rsid w:val="00D17299"/>
    <w:rsid w:val="00D54894"/>
    <w:rsid w:val="00D66A0F"/>
    <w:rsid w:val="00D724D5"/>
    <w:rsid w:val="00D7404F"/>
    <w:rsid w:val="00DA15AB"/>
    <w:rsid w:val="00DA2B60"/>
    <w:rsid w:val="00DD5F67"/>
    <w:rsid w:val="00DE0EE6"/>
    <w:rsid w:val="00E001A5"/>
    <w:rsid w:val="00E015DB"/>
    <w:rsid w:val="00E046A6"/>
    <w:rsid w:val="00E04851"/>
    <w:rsid w:val="00E07507"/>
    <w:rsid w:val="00E155A1"/>
    <w:rsid w:val="00E31535"/>
    <w:rsid w:val="00E57505"/>
    <w:rsid w:val="00E5795A"/>
    <w:rsid w:val="00EB63A2"/>
    <w:rsid w:val="00ED111E"/>
    <w:rsid w:val="00ED6941"/>
    <w:rsid w:val="00EE01AA"/>
    <w:rsid w:val="00EE23DA"/>
    <w:rsid w:val="00EE5E9B"/>
    <w:rsid w:val="00EF4ADD"/>
    <w:rsid w:val="00F00E0C"/>
    <w:rsid w:val="00F01DD9"/>
    <w:rsid w:val="00F33D21"/>
    <w:rsid w:val="00F36D7D"/>
    <w:rsid w:val="00F57407"/>
    <w:rsid w:val="00F70DDF"/>
    <w:rsid w:val="00F80F1A"/>
    <w:rsid w:val="00F93549"/>
    <w:rsid w:val="00FC4FFA"/>
    <w:rsid w:val="00FD2FCD"/>
    <w:rsid w:val="00FD5090"/>
    <w:rsid w:val="00FE4741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CD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984CD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31</cp:revision>
  <cp:lastPrinted>2025-01-08T18:10:00Z</cp:lastPrinted>
  <dcterms:created xsi:type="dcterms:W3CDTF">2025-09-29T16:13:00Z</dcterms:created>
  <dcterms:modified xsi:type="dcterms:W3CDTF">2025-09-29T20:03:00Z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